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1F" w:rsidRPr="003C0EEE" w:rsidRDefault="00A90B1F" w:rsidP="00A90B1F">
      <w:pPr>
        <w:pStyle w:val="20"/>
        <w:shd w:val="clear" w:color="auto" w:fill="auto"/>
        <w:rPr>
          <w:sz w:val="22"/>
          <w:szCs w:val="22"/>
        </w:rPr>
        <w:sectPr w:rsidR="00A90B1F" w:rsidRPr="003C0EEE">
          <w:type w:val="continuous"/>
          <w:pgSz w:w="11909" w:h="16838"/>
          <w:pgMar w:top="740" w:right="2030" w:bottom="740" w:left="2419" w:header="0" w:footer="3" w:gutter="0"/>
          <w:cols w:space="720"/>
          <w:noEndnote/>
          <w:docGrid w:linePitch="360"/>
        </w:sectPr>
      </w:pPr>
      <w:r w:rsidRPr="003C0EEE">
        <w:rPr>
          <w:sz w:val="22"/>
          <w:szCs w:val="22"/>
        </w:rPr>
        <w:t>Муниципальное бюджетное образовательное учреждение дополнительного образования детей «Детско-юношеская спортивная школа №1 Зеленодольского муниципального района»</w:t>
      </w:r>
    </w:p>
    <w:p w:rsidR="00A90B1F" w:rsidRDefault="00A90B1F" w:rsidP="00A90B1F">
      <w:pPr>
        <w:spacing w:line="240" w:lineRule="exact"/>
        <w:rPr>
          <w:sz w:val="19"/>
          <w:szCs w:val="19"/>
        </w:rPr>
      </w:pPr>
    </w:p>
    <w:p w:rsidR="00A90B1F" w:rsidRDefault="00A90B1F" w:rsidP="00A90B1F">
      <w:pPr>
        <w:spacing w:line="240" w:lineRule="exact"/>
        <w:rPr>
          <w:sz w:val="19"/>
          <w:szCs w:val="19"/>
        </w:rPr>
      </w:pPr>
    </w:p>
    <w:p w:rsidR="00A90B1F" w:rsidRDefault="00A90B1F" w:rsidP="00A90B1F">
      <w:pPr>
        <w:rPr>
          <w:sz w:val="2"/>
          <w:szCs w:val="2"/>
        </w:rPr>
        <w:sectPr w:rsidR="00A90B1F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90B1F" w:rsidRPr="003C0EEE" w:rsidRDefault="00A90B1F" w:rsidP="00A90B1F">
      <w:pPr>
        <w:jc w:val="right"/>
        <w:sectPr w:rsidR="00A90B1F" w:rsidRPr="003C0EE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90B1F" w:rsidRPr="003C0EEE" w:rsidRDefault="00A90B1F" w:rsidP="00A90B1F">
      <w:pPr>
        <w:pStyle w:val="20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</w:t>
      </w:r>
      <w:r w:rsidRPr="003C0EEE">
        <w:rPr>
          <w:sz w:val="24"/>
          <w:szCs w:val="24"/>
        </w:rPr>
        <w:t>«УТВЕРЖДАЮ»</w:t>
      </w:r>
    </w:p>
    <w:p w:rsidR="00A90B1F" w:rsidRPr="003C0EEE" w:rsidRDefault="00A90B1F" w:rsidP="00A90B1F">
      <w:pPr>
        <w:pStyle w:val="20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Pr="003C0EEE">
        <w:rPr>
          <w:sz w:val="24"/>
          <w:szCs w:val="24"/>
        </w:rPr>
        <w:t xml:space="preserve">Директор </w:t>
      </w:r>
    </w:p>
    <w:p w:rsidR="00A90B1F" w:rsidRPr="003C0EEE" w:rsidRDefault="00A90B1F" w:rsidP="00A90B1F">
      <w:pPr>
        <w:pStyle w:val="20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3C0EEE">
        <w:rPr>
          <w:sz w:val="24"/>
          <w:szCs w:val="24"/>
        </w:rPr>
        <w:t>МБОУ ДОД «ДЮСШ №1 ЗМР РТ»</w:t>
      </w:r>
    </w:p>
    <w:p w:rsidR="00A90B1F" w:rsidRPr="003C0EEE" w:rsidRDefault="00A90B1F" w:rsidP="00A90B1F">
      <w:pPr>
        <w:pStyle w:val="20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3C0EEE">
        <w:rPr>
          <w:sz w:val="24"/>
          <w:szCs w:val="24"/>
        </w:rPr>
        <w:t>___________</w:t>
      </w:r>
      <w:r w:rsidR="00604A22">
        <w:rPr>
          <w:sz w:val="24"/>
          <w:szCs w:val="24"/>
        </w:rPr>
        <w:t>Д.Н.Древин</w:t>
      </w:r>
    </w:p>
    <w:p w:rsidR="00592BE4" w:rsidRDefault="00592BE4">
      <w:pPr>
        <w:spacing w:before="104" w:after="104" w:line="240" w:lineRule="exact"/>
        <w:rPr>
          <w:sz w:val="19"/>
          <w:szCs w:val="19"/>
        </w:rPr>
      </w:pPr>
    </w:p>
    <w:p w:rsidR="00592BE4" w:rsidRDefault="00592BE4">
      <w:pPr>
        <w:rPr>
          <w:sz w:val="2"/>
          <w:szCs w:val="2"/>
        </w:rPr>
        <w:sectPr w:rsidR="00592BE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2BE4" w:rsidRPr="00A90B1F" w:rsidRDefault="00F03BC3" w:rsidP="00A90B1F">
      <w:pPr>
        <w:pStyle w:val="20"/>
        <w:shd w:val="clear" w:color="auto" w:fill="auto"/>
        <w:spacing w:line="360" w:lineRule="auto"/>
        <w:rPr>
          <w:sz w:val="24"/>
          <w:szCs w:val="24"/>
        </w:rPr>
      </w:pPr>
      <w:r w:rsidRPr="00A90B1F">
        <w:rPr>
          <w:sz w:val="24"/>
          <w:szCs w:val="24"/>
        </w:rPr>
        <w:lastRenderedPageBreak/>
        <w:t>ПОРЯДОК</w:t>
      </w:r>
    </w:p>
    <w:p w:rsidR="00592BE4" w:rsidRPr="00A90B1F" w:rsidRDefault="00F03BC3" w:rsidP="00A90B1F">
      <w:pPr>
        <w:pStyle w:val="20"/>
        <w:shd w:val="clear" w:color="auto" w:fill="auto"/>
        <w:spacing w:line="360" w:lineRule="auto"/>
        <w:rPr>
          <w:sz w:val="24"/>
          <w:szCs w:val="24"/>
        </w:rPr>
      </w:pPr>
      <w:r w:rsidRPr="00A90B1F">
        <w:rPr>
          <w:sz w:val="24"/>
          <w:szCs w:val="24"/>
        </w:rPr>
        <w:t>создания, организации работы, принятия решений комиссией по урегулированию споров между участниками образовательных отношений</w:t>
      </w:r>
    </w:p>
    <w:p w:rsidR="00592BE4" w:rsidRPr="00A90B1F" w:rsidRDefault="00F03BC3" w:rsidP="00A90B1F">
      <w:pPr>
        <w:pStyle w:val="20"/>
        <w:shd w:val="clear" w:color="auto" w:fill="auto"/>
        <w:spacing w:line="360" w:lineRule="auto"/>
        <w:rPr>
          <w:sz w:val="24"/>
          <w:szCs w:val="24"/>
        </w:rPr>
      </w:pPr>
      <w:r w:rsidRPr="00A90B1F">
        <w:rPr>
          <w:sz w:val="24"/>
          <w:szCs w:val="24"/>
        </w:rPr>
        <w:t>и исполнения принятых решений</w:t>
      </w:r>
    </w:p>
    <w:p w:rsidR="00592BE4" w:rsidRPr="00A90B1F" w:rsidRDefault="00F03BC3" w:rsidP="00A90B1F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>Общие положения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Порядок создания, организации работы, принятия решений комиссией по урегулированию споров между участниками образовательных отношений и исполнения принятых решений (далее - Положение) разработано на основе Федерального закона от 29.12.2012 №273-Ф3 «Об образовании в Российской Федерации» (часть 4 статья 45) и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Комиссия по урегулированию споров между участниками образовательны</w:t>
      </w:r>
      <w:r w:rsidR="00A90B1F">
        <w:rPr>
          <w:sz w:val="24"/>
          <w:szCs w:val="24"/>
        </w:rPr>
        <w:t>х отношений (далее - Комиссия) М</w:t>
      </w:r>
      <w:r w:rsidRPr="00A90B1F">
        <w:rPr>
          <w:sz w:val="24"/>
          <w:szCs w:val="24"/>
        </w:rPr>
        <w:t xml:space="preserve">униципального бюджетного образовательного учреждения дополнительного образования детей </w:t>
      </w:r>
      <w:r w:rsidR="00A90B1F">
        <w:rPr>
          <w:sz w:val="24"/>
          <w:szCs w:val="24"/>
        </w:rPr>
        <w:t xml:space="preserve">«ДЮСШ №1 ЗМР РТ» </w:t>
      </w:r>
      <w:r w:rsidRPr="00A90B1F">
        <w:rPr>
          <w:sz w:val="24"/>
          <w:szCs w:val="24"/>
        </w:rPr>
        <w:t>(далее - Учреждение), создается в целях урегулирования споров между участни</w:t>
      </w:r>
      <w:r w:rsidR="00BE4739">
        <w:rPr>
          <w:sz w:val="24"/>
          <w:szCs w:val="24"/>
        </w:rPr>
        <w:t xml:space="preserve">ками образовательных отношений </w:t>
      </w:r>
      <w:r w:rsidRPr="00A90B1F">
        <w:rPr>
          <w:sz w:val="24"/>
          <w:szCs w:val="24"/>
        </w:rPr>
        <w:t>обучающихся, родителей (законных представителей) несовершеннолетних обучающихся, педагогических работников и их представителей, Учреждение (в лице администрации) по вопросам реализации права на образование, в том числе в случаях:</w:t>
      </w:r>
    </w:p>
    <w:p w:rsidR="00592BE4" w:rsidRPr="00A90B1F" w:rsidRDefault="00F03BC3" w:rsidP="00A90B1F">
      <w:pPr>
        <w:pStyle w:val="21"/>
        <w:numPr>
          <w:ilvl w:val="0"/>
          <w:numId w:val="2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возникновения конфликта интересов педагогического работника;</w:t>
      </w:r>
    </w:p>
    <w:p w:rsidR="00592BE4" w:rsidRPr="00A90B1F" w:rsidRDefault="00F03BC3" w:rsidP="00A90B1F">
      <w:pPr>
        <w:pStyle w:val="21"/>
        <w:numPr>
          <w:ilvl w:val="0"/>
          <w:numId w:val="2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применения локальных нормативных актов;</w:t>
      </w:r>
    </w:p>
    <w:p w:rsidR="00592BE4" w:rsidRPr="00A90B1F" w:rsidRDefault="00F03BC3" w:rsidP="00A90B1F">
      <w:pPr>
        <w:pStyle w:val="21"/>
        <w:numPr>
          <w:ilvl w:val="0"/>
          <w:numId w:val="2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обжалования решений о применении к обучающимся дисциплинарного взыскания;</w:t>
      </w:r>
    </w:p>
    <w:p w:rsidR="00592BE4" w:rsidRPr="00A90B1F" w:rsidRDefault="00F03BC3" w:rsidP="00A90B1F">
      <w:pPr>
        <w:pStyle w:val="21"/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>-</w:t>
      </w:r>
      <w:r w:rsidR="00BE4739">
        <w:rPr>
          <w:sz w:val="24"/>
          <w:szCs w:val="24"/>
        </w:rPr>
        <w:t xml:space="preserve">         </w:t>
      </w:r>
      <w:r w:rsidRPr="00A90B1F">
        <w:rPr>
          <w:sz w:val="24"/>
          <w:szCs w:val="24"/>
        </w:rPr>
        <w:t xml:space="preserve"> порядка проведения текущей и промежуточной аттестации обучающихся.</w:t>
      </w:r>
    </w:p>
    <w:p w:rsidR="00592BE4" w:rsidRPr="00A90B1F" w:rsidRDefault="00F03BC3" w:rsidP="00A90B1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7"/>
        </w:tabs>
        <w:spacing w:after="0" w:line="360" w:lineRule="auto"/>
        <w:ind w:left="20"/>
        <w:rPr>
          <w:sz w:val="24"/>
          <w:szCs w:val="24"/>
        </w:rPr>
      </w:pPr>
      <w:bookmarkStart w:id="0" w:name="bookmark0"/>
      <w:r w:rsidRPr="00A90B1F">
        <w:rPr>
          <w:sz w:val="24"/>
          <w:szCs w:val="24"/>
        </w:rPr>
        <w:t>Порядок создания, организации работы, принятия решений Комиссией</w:t>
      </w:r>
      <w:bookmarkEnd w:id="0"/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Комиссия избирается на заседании Совета Учреждения открытым голосованием в количестве пяти человек сроком на один календарный год.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В состав Комиссии в равных количествах входят представители родителей (законных представителей) несовершеннолетних обучающихся, представители работников </w:t>
      </w:r>
      <w:r w:rsidRPr="00A90B1F">
        <w:rPr>
          <w:sz w:val="24"/>
          <w:szCs w:val="24"/>
        </w:rPr>
        <w:lastRenderedPageBreak/>
        <w:t>Учреждения, представители совершеннолетних обучающихся (при их отсутствии - работник Учреждения, защищающий интересы обучающихся: заместитель директора по учебно-воспитательной работе, тренер-преподаватель и т.д.).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Председателя Комиссии выбирают из числа членов Комиссии большинством голосов путем открытого голосования в рамках проведения заседания Совета Учреждения.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Срок полномочия председателя один год.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Комиссия принимает заявления от педагогических работников, сотрудников, обучающихся и их родителей (законных представителей) в письменной форме.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Комиссия по поступив</w:t>
      </w:r>
      <w:r w:rsidRPr="00BE4739">
        <w:rPr>
          <w:rStyle w:val="11"/>
          <w:sz w:val="24"/>
          <w:szCs w:val="24"/>
          <w:u w:val="none"/>
        </w:rPr>
        <w:t>ши</w:t>
      </w:r>
      <w:r w:rsidRPr="00A90B1F">
        <w:rPr>
          <w:sz w:val="24"/>
          <w:szCs w:val="24"/>
        </w:rPr>
        <w:t>м заявлениям разрешает возникающие конфликты только на территории учебного заведения,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Председатель Комиссии подчиняется Совету Учреждения, но в своих действиях независим, если это не противоречит Уставу Учреждения, законодательству РФ.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Председатель в одностороннем порядке имеет право пригласить для профилактической беседы педагога, сотрудника, обучающегося и его родителей (законных представителей), не собирая для этого весь состав Комиссии.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Председатель имеет право обратиться за помощью к директору Учреждения для разрешения особо острых конфликтов.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Председатель и члены Комиссии не имеют права разглашать информацию, поступающую к ним. Никто, кроме членов Комиссии, не имеет доступа к информации. Директор Учреждения и Председатель Совета лишь правдиво информируются по их запросу.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Комиссия несет персональную ответственность за принятие решений.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Решение Комиссии может быть обжаловано в установленном законодательством Российской Федерации порядке.</w:t>
      </w:r>
    </w:p>
    <w:p w:rsidR="00592BE4" w:rsidRPr="00A90B1F" w:rsidRDefault="00F03BC3" w:rsidP="00A90B1F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360" w:lineRule="auto"/>
        <w:ind w:left="20"/>
        <w:rPr>
          <w:sz w:val="24"/>
          <w:szCs w:val="24"/>
        </w:rPr>
      </w:pPr>
      <w:bookmarkStart w:id="1" w:name="bookmark1"/>
      <w:r w:rsidRPr="00A90B1F">
        <w:rPr>
          <w:sz w:val="24"/>
          <w:szCs w:val="24"/>
        </w:rPr>
        <w:lastRenderedPageBreak/>
        <w:t xml:space="preserve"> Права членов Комиссии</w:t>
      </w:r>
      <w:bookmarkEnd w:id="1"/>
    </w:p>
    <w:p w:rsidR="00592BE4" w:rsidRPr="00A90B1F" w:rsidRDefault="00F03BC3" w:rsidP="00A90B1F">
      <w:pPr>
        <w:pStyle w:val="21"/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>Комиссия имеет право:</w:t>
      </w:r>
    </w:p>
    <w:p w:rsidR="00592BE4" w:rsidRPr="00A90B1F" w:rsidRDefault="00F03BC3" w:rsidP="00A90B1F">
      <w:pPr>
        <w:pStyle w:val="21"/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>■ принимать к рассмотрению заявления любого участника образовательных отношений при несогласии с решением или действием руководителя, педагогического работника, сотрудника и обучающегося;</w:t>
      </w:r>
    </w:p>
    <w:p w:rsidR="00592BE4" w:rsidRPr="00A90B1F" w:rsidRDefault="00F03BC3" w:rsidP="00A90B1F">
      <w:pPr>
        <w:pStyle w:val="21"/>
        <w:numPr>
          <w:ilvl w:val="0"/>
          <w:numId w:val="3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принимать решение по каждому спорному вопросу, относящемуся к ее компетенции;</w:t>
      </w:r>
    </w:p>
    <w:p w:rsidR="00592BE4" w:rsidRPr="00A90B1F" w:rsidRDefault="00F03BC3" w:rsidP="00A90B1F">
      <w:pPr>
        <w:pStyle w:val="21"/>
        <w:numPr>
          <w:ilvl w:val="0"/>
          <w:numId w:val="3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запрашивать дополнительную документацию, материалы для проведения самостоятельного изучения вопроса;</w:t>
      </w:r>
    </w:p>
    <w:p w:rsidR="00592BE4" w:rsidRPr="00A90B1F" w:rsidRDefault="00F03BC3" w:rsidP="00A90B1F">
      <w:pPr>
        <w:pStyle w:val="21"/>
        <w:numPr>
          <w:ilvl w:val="0"/>
          <w:numId w:val="3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592BE4" w:rsidRPr="00A90B1F" w:rsidRDefault="00F03BC3" w:rsidP="00A90B1F">
      <w:pPr>
        <w:pStyle w:val="21"/>
        <w:numPr>
          <w:ilvl w:val="0"/>
          <w:numId w:val="3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592BE4" w:rsidRPr="00A90B1F" w:rsidRDefault="00F03BC3" w:rsidP="00A90B1F">
      <w:pPr>
        <w:pStyle w:val="10"/>
        <w:keepNext/>
        <w:keepLines/>
        <w:numPr>
          <w:ilvl w:val="0"/>
          <w:numId w:val="1"/>
        </w:numPr>
        <w:shd w:val="clear" w:color="auto" w:fill="auto"/>
        <w:spacing w:after="0" w:line="360" w:lineRule="auto"/>
        <w:ind w:left="20"/>
        <w:rPr>
          <w:sz w:val="24"/>
          <w:szCs w:val="24"/>
        </w:rPr>
      </w:pPr>
      <w:bookmarkStart w:id="2" w:name="bookmark2"/>
      <w:r w:rsidRPr="00A90B1F">
        <w:rPr>
          <w:sz w:val="24"/>
          <w:szCs w:val="24"/>
        </w:rPr>
        <w:t xml:space="preserve"> Обязанности членов Комиссии</w:t>
      </w:r>
      <w:bookmarkEnd w:id="2"/>
    </w:p>
    <w:p w:rsidR="00592BE4" w:rsidRPr="00A90B1F" w:rsidRDefault="00F03BC3" w:rsidP="00A90B1F">
      <w:pPr>
        <w:pStyle w:val="21"/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>Члены Комиссии обязаны:</w:t>
      </w:r>
    </w:p>
    <w:p w:rsidR="00592BE4" w:rsidRPr="00A90B1F" w:rsidRDefault="00F03BC3" w:rsidP="00A90B1F">
      <w:pPr>
        <w:pStyle w:val="21"/>
        <w:numPr>
          <w:ilvl w:val="0"/>
          <w:numId w:val="3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присутствовать на всех заседаниях комиссии;</w:t>
      </w:r>
    </w:p>
    <w:p w:rsidR="00592BE4" w:rsidRPr="00A90B1F" w:rsidRDefault="00F03BC3" w:rsidP="00A90B1F">
      <w:pPr>
        <w:pStyle w:val="21"/>
        <w:numPr>
          <w:ilvl w:val="0"/>
          <w:numId w:val="3"/>
        </w:numPr>
        <w:shd w:val="clear" w:color="auto" w:fill="auto"/>
        <w:spacing w:line="360" w:lineRule="auto"/>
        <w:ind w:left="20" w:righ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принимать активное участие в рассмотрении поданных заявлений в устной или письменной форме;</w:t>
      </w:r>
    </w:p>
    <w:p w:rsidR="00592BE4" w:rsidRPr="00A90B1F" w:rsidRDefault="00F03BC3" w:rsidP="00A90B1F">
      <w:pPr>
        <w:pStyle w:val="21"/>
        <w:numPr>
          <w:ilvl w:val="0"/>
          <w:numId w:val="3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592BE4" w:rsidRPr="00A90B1F" w:rsidRDefault="00F03BC3" w:rsidP="00A90B1F">
      <w:pPr>
        <w:pStyle w:val="21"/>
        <w:numPr>
          <w:ilvl w:val="0"/>
          <w:numId w:val="3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принимать своевременно решение, если не оговорены дополнительные сроки рассмотрения заявления;</w:t>
      </w:r>
    </w:p>
    <w:p w:rsidR="00592BE4" w:rsidRPr="00A90B1F" w:rsidRDefault="00F03BC3" w:rsidP="00A90B1F">
      <w:pPr>
        <w:pStyle w:val="21"/>
        <w:numPr>
          <w:ilvl w:val="0"/>
          <w:numId w:val="3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давать обоснованный ответ заявителю в устной или письменной форме в соответствии с пожеланием заявителя.</w:t>
      </w:r>
    </w:p>
    <w:p w:rsidR="00592BE4" w:rsidRPr="00A90B1F" w:rsidRDefault="00F03BC3" w:rsidP="00A90B1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2"/>
        </w:tabs>
        <w:spacing w:after="0" w:line="360" w:lineRule="auto"/>
        <w:ind w:left="20"/>
        <w:rPr>
          <w:sz w:val="24"/>
          <w:szCs w:val="24"/>
        </w:rPr>
      </w:pPr>
      <w:bookmarkStart w:id="3" w:name="bookmark3"/>
      <w:r w:rsidRPr="00A90B1F">
        <w:rPr>
          <w:sz w:val="24"/>
          <w:szCs w:val="24"/>
        </w:rPr>
        <w:t>Документация</w:t>
      </w:r>
      <w:bookmarkEnd w:id="3"/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Документация Комиссии выделяется в отдельное делопроизводство.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Заседания Комиссии оформляются протоколом.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Утверждение состава Комиссии и назначение ее председателя оформляются приказом по Учреждению.</w:t>
      </w:r>
    </w:p>
    <w:p w:rsidR="00592BE4" w:rsidRPr="00A90B1F" w:rsidRDefault="00F03BC3" w:rsidP="00A90B1F">
      <w:pPr>
        <w:pStyle w:val="21"/>
        <w:numPr>
          <w:ilvl w:val="1"/>
          <w:numId w:val="1"/>
        </w:numPr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A90B1F">
        <w:rPr>
          <w:sz w:val="24"/>
          <w:szCs w:val="24"/>
        </w:rPr>
        <w:t xml:space="preserve"> Протоколы заседаний Комиссии сдаются вместе с отчетом за год Совету Учреждения и хранятся в документах Совета три года.</w:t>
      </w:r>
    </w:p>
    <w:sectPr w:rsidR="00592BE4" w:rsidRPr="00A90B1F" w:rsidSect="00592BE4">
      <w:type w:val="continuous"/>
      <w:pgSz w:w="11909" w:h="16838"/>
      <w:pgMar w:top="1187" w:right="1104" w:bottom="1192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3AF" w:rsidRDefault="002463AF" w:rsidP="00592BE4">
      <w:r>
        <w:separator/>
      </w:r>
    </w:p>
  </w:endnote>
  <w:endnote w:type="continuationSeparator" w:id="1">
    <w:p w:rsidR="002463AF" w:rsidRDefault="002463AF" w:rsidP="00592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3AF" w:rsidRDefault="002463AF"/>
  </w:footnote>
  <w:footnote w:type="continuationSeparator" w:id="1">
    <w:p w:rsidR="002463AF" w:rsidRDefault="002463A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76C48"/>
    <w:multiLevelType w:val="multilevel"/>
    <w:tmpl w:val="4C76C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D72AC1"/>
    <w:multiLevelType w:val="multilevel"/>
    <w:tmpl w:val="BFACE4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005620"/>
    <w:multiLevelType w:val="multilevel"/>
    <w:tmpl w:val="862015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92BE4"/>
    <w:rsid w:val="002309E8"/>
    <w:rsid w:val="002463AF"/>
    <w:rsid w:val="00592BE4"/>
    <w:rsid w:val="00604A22"/>
    <w:rsid w:val="00A90B1F"/>
    <w:rsid w:val="00B40E78"/>
    <w:rsid w:val="00BE4739"/>
    <w:rsid w:val="00D52C60"/>
    <w:rsid w:val="00E20399"/>
    <w:rsid w:val="00F0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2B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2B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92B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sid w:val="00592B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592B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sid w:val="00592BE4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92BE4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rsid w:val="00592BE4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592BE4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6</cp:revision>
  <cp:lastPrinted>2014-06-06T08:30:00Z</cp:lastPrinted>
  <dcterms:created xsi:type="dcterms:W3CDTF">2014-06-06T07:58:00Z</dcterms:created>
  <dcterms:modified xsi:type="dcterms:W3CDTF">2016-04-26T08:27:00Z</dcterms:modified>
</cp:coreProperties>
</file>